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724B29E5"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153EB5">
              <w:rPr>
                <w:rFonts w:ascii="Calibri" w:hAnsi="Calibri" w:cs="Calibri"/>
                <w:b/>
                <w:bCs/>
                <w:color w:val="FFFFFF" w:themeColor="background1"/>
                <w:sz w:val="32"/>
                <w:szCs w:val="32"/>
              </w:rPr>
              <w:t>2</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153EB5">
              <w:rPr>
                <w:rFonts w:ascii="Calibri" w:hAnsi="Calibri" w:cs="Calibri"/>
                <w:b/>
                <w:bCs/>
                <w:color w:val="FFFFFF" w:themeColor="background1"/>
                <w:sz w:val="32"/>
                <w:szCs w:val="32"/>
              </w:rPr>
              <w:t xml:space="preserve">Métallerie – Couverture </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proofErr w:type="spellStart"/>
            <w:r w:rsidR="00F8554F">
              <w:rPr>
                <w:b/>
                <w:bCs/>
                <w:color w:val="FFFFFF"/>
                <w:sz w:val="32"/>
                <w:szCs w:val="32"/>
              </w:rPr>
              <w:t>Vandœuvre-les-Nancy</w:t>
            </w:r>
            <w:proofErr w:type="spellEnd"/>
          </w:p>
          <w:p w14:paraId="79AA10D2" w14:textId="4FA3B494"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w:t>
            </w:r>
            <w:r w:rsidR="00153EB5">
              <w:rPr>
                <w:rFonts w:ascii="Calibri" w:hAnsi="Calibri" w:cs="Calibri"/>
                <w:b/>
                <w:bCs/>
                <w:color w:val="FFFFFF" w:themeColor="background1"/>
                <w:sz w:val="32"/>
                <w:szCs w:val="32"/>
              </w:rPr>
              <w:t>2</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153EB5" w:rsidRDefault="0085452C" w:rsidP="00BD0C73">
            <w:pPr>
              <w:spacing w:after="0" w:line="240" w:lineRule="auto"/>
              <w:ind w:left="16"/>
              <w:jc w:val="both"/>
              <w:rPr>
                <w:rFonts w:eastAsia="Times New Roman" w:cstheme="minorHAnsi"/>
                <w:b/>
                <w:sz w:val="20"/>
                <w:szCs w:val="20"/>
                <w:lang w:eastAsia="fr-FR"/>
              </w:rPr>
            </w:pPr>
            <w:r w:rsidRPr="00153EB5">
              <w:rPr>
                <w:rFonts w:eastAsia="Times New Roman" w:cstheme="minorHAnsi"/>
                <w:b/>
                <w:sz w:val="20"/>
                <w:szCs w:val="20"/>
                <w:lang w:eastAsia="fr-FR"/>
              </w:rPr>
              <w:t>Pouvoir adjudicateur :</w:t>
            </w:r>
          </w:p>
          <w:p w14:paraId="58E7B778" w14:textId="5D126666" w:rsidR="0085452C" w:rsidRPr="00153EB5" w:rsidRDefault="0086312E" w:rsidP="00BD0C73">
            <w:pPr>
              <w:spacing w:after="0" w:line="240" w:lineRule="auto"/>
              <w:ind w:left="16"/>
              <w:rPr>
                <w:rFonts w:eastAsia="Times New Roman" w:cstheme="minorHAnsi"/>
                <w:bCs/>
                <w:sz w:val="20"/>
                <w:szCs w:val="20"/>
                <w:lang w:eastAsia="fr-FR"/>
              </w:rPr>
            </w:pPr>
            <w:r w:rsidRPr="00153EB5">
              <w:rPr>
                <w:rFonts w:eastAsia="Times New Roman" w:cstheme="minorHAnsi"/>
                <w:bCs/>
                <w:smallCaps/>
                <w:sz w:val="20"/>
                <w:szCs w:val="20"/>
                <w:lang w:eastAsia="fr-FR"/>
              </w:rPr>
              <w:t>CROUS LORRAINE</w:t>
            </w:r>
          </w:p>
          <w:p w14:paraId="4C76663D"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75 Rue de Laxou – 54042 NANCY CEDEX</w:t>
            </w:r>
          </w:p>
          <w:p w14:paraId="753CFE5C" w14:textId="77777777" w:rsidR="0085452C" w:rsidRPr="00153EB5" w:rsidRDefault="0085452C" w:rsidP="00BD0C73">
            <w:pPr>
              <w:spacing w:after="0" w:line="120" w:lineRule="auto"/>
              <w:ind w:left="74"/>
              <w:rPr>
                <w:rFonts w:eastAsia="Times New Roman" w:cstheme="minorHAnsi"/>
                <w:bCs/>
                <w:sz w:val="20"/>
                <w:szCs w:val="20"/>
                <w:lang w:eastAsia="fr-FR"/>
              </w:rPr>
            </w:pPr>
          </w:p>
          <w:p w14:paraId="3FF70536" w14:textId="77777777" w:rsidR="0085452C" w:rsidRPr="00153EB5" w:rsidRDefault="0085452C" w:rsidP="00BD0C73">
            <w:pPr>
              <w:spacing w:after="0" w:line="240" w:lineRule="auto"/>
              <w:jc w:val="both"/>
              <w:rPr>
                <w:rFonts w:eastAsia="Times New Roman" w:cstheme="minorHAnsi"/>
                <w:sz w:val="20"/>
                <w:szCs w:val="20"/>
                <w:lang w:eastAsia="fr-FR"/>
              </w:rPr>
            </w:pPr>
            <w:r w:rsidRPr="00153EB5">
              <w:rPr>
                <w:rFonts w:eastAsia="Times New Roman" w:cstheme="minorHAnsi"/>
                <w:b/>
                <w:sz w:val="20"/>
                <w:szCs w:val="20"/>
                <w:lang w:eastAsia="fr-FR"/>
              </w:rPr>
              <w:t>Représentant du pouvoir adjudicateur et Ordonnateur</w:t>
            </w:r>
            <w:r w:rsidRPr="00153EB5">
              <w:rPr>
                <w:rFonts w:eastAsia="Times New Roman" w:cstheme="minorHAnsi"/>
                <w:sz w:val="20"/>
                <w:szCs w:val="20"/>
                <w:lang w:eastAsia="fr-FR"/>
              </w:rPr>
              <w:t xml:space="preserve"> :</w:t>
            </w:r>
          </w:p>
          <w:p w14:paraId="028FB0C7" w14:textId="6E996756" w:rsidR="0085452C" w:rsidRPr="00153EB5" w:rsidRDefault="0085452C" w:rsidP="00BD0C73">
            <w:pPr>
              <w:spacing w:after="0" w:line="240" w:lineRule="auto"/>
              <w:rPr>
                <w:rFonts w:eastAsia="Times New Roman" w:cstheme="minorHAnsi"/>
                <w:sz w:val="20"/>
                <w:szCs w:val="20"/>
                <w:lang w:eastAsia="fr-FR"/>
              </w:rPr>
            </w:pPr>
            <w:r w:rsidRPr="00153EB5">
              <w:rPr>
                <w:rFonts w:eastAsia="Times New Roman" w:cstheme="minorHAnsi"/>
                <w:sz w:val="20"/>
                <w:szCs w:val="20"/>
                <w:lang w:eastAsia="fr-FR"/>
              </w:rPr>
              <w:t>M</w:t>
            </w:r>
            <w:r w:rsidR="00096ADB" w:rsidRPr="00153EB5">
              <w:rPr>
                <w:rFonts w:eastAsia="Times New Roman" w:cstheme="minorHAnsi"/>
                <w:sz w:val="20"/>
                <w:szCs w:val="20"/>
                <w:lang w:eastAsia="fr-FR"/>
              </w:rPr>
              <w:t>. Frédéric LEONARD</w:t>
            </w:r>
            <w:r w:rsidRPr="00153EB5">
              <w:rPr>
                <w:rFonts w:eastAsia="Times New Roman" w:cstheme="minorHAnsi"/>
                <w:sz w:val="20"/>
                <w:szCs w:val="20"/>
                <w:lang w:eastAsia="fr-FR"/>
              </w:rPr>
              <w:t>, Direct</w:t>
            </w:r>
            <w:r w:rsidR="00096ADB" w:rsidRPr="00153EB5">
              <w:rPr>
                <w:rFonts w:eastAsia="Times New Roman" w:cstheme="minorHAnsi"/>
                <w:sz w:val="20"/>
                <w:szCs w:val="20"/>
                <w:lang w:eastAsia="fr-FR"/>
              </w:rPr>
              <w:t>eur G</w:t>
            </w:r>
            <w:r w:rsidRPr="00153EB5">
              <w:rPr>
                <w:rFonts w:eastAsia="Times New Roman" w:cstheme="minorHAnsi"/>
                <w:sz w:val="20"/>
                <w:szCs w:val="20"/>
                <w:lang w:eastAsia="fr-FR"/>
              </w:rPr>
              <w:t>énéral</w:t>
            </w:r>
          </w:p>
          <w:p w14:paraId="5D7D72B2" w14:textId="77777777" w:rsidR="0085452C" w:rsidRPr="00153EB5" w:rsidRDefault="0085452C" w:rsidP="00BD0C73">
            <w:pPr>
              <w:spacing w:after="0" w:line="120" w:lineRule="auto"/>
              <w:ind w:left="74"/>
              <w:rPr>
                <w:rFonts w:eastAsia="Times New Roman" w:cstheme="minorHAnsi"/>
                <w:sz w:val="20"/>
                <w:szCs w:val="20"/>
                <w:lang w:eastAsia="fr-FR"/>
              </w:rPr>
            </w:pPr>
          </w:p>
          <w:p w14:paraId="30A5FD8B"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Comptable assignataire des paiements :</w:t>
            </w:r>
          </w:p>
          <w:p w14:paraId="6AFC9708" w14:textId="02B7AF73"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 xml:space="preserve">Monsieur l'Agent Comptable du </w:t>
            </w:r>
            <w:r w:rsidR="0086312E" w:rsidRPr="00153EB5">
              <w:rPr>
                <w:rFonts w:eastAsia="Times New Roman" w:cstheme="minorHAnsi"/>
                <w:bCs/>
                <w:smallCaps/>
                <w:sz w:val="20"/>
                <w:szCs w:val="20"/>
                <w:lang w:eastAsia="fr-FR"/>
              </w:rPr>
              <w:t>CROUS LORRAINE</w:t>
            </w:r>
          </w:p>
          <w:p w14:paraId="2FF235FC" w14:textId="77777777" w:rsidR="0085452C" w:rsidRPr="00153EB5" w:rsidRDefault="0085452C" w:rsidP="00BD0C73">
            <w:pPr>
              <w:spacing w:after="0" w:line="120" w:lineRule="auto"/>
              <w:ind w:left="74"/>
              <w:rPr>
                <w:rFonts w:eastAsia="Times New Roman" w:cstheme="minorHAnsi"/>
                <w:bCs/>
                <w:sz w:val="20"/>
                <w:szCs w:val="20"/>
                <w:lang w:eastAsia="fr-FR"/>
              </w:rPr>
            </w:pPr>
          </w:p>
          <w:p w14:paraId="7A0DDF48" w14:textId="77777777" w:rsidR="0085452C" w:rsidRPr="00153EB5" w:rsidRDefault="0085452C" w:rsidP="00BD0C73">
            <w:pPr>
              <w:spacing w:after="0" w:line="240" w:lineRule="auto"/>
              <w:ind w:left="16"/>
              <w:rPr>
                <w:rFonts w:eastAsia="Times New Roman" w:cstheme="minorHAnsi"/>
                <w:b/>
                <w:sz w:val="20"/>
                <w:szCs w:val="20"/>
                <w:lang w:eastAsia="fr-FR"/>
              </w:rPr>
            </w:pPr>
            <w:r w:rsidRPr="00153EB5">
              <w:rPr>
                <w:rFonts w:eastAsia="Times New Roman" w:cstheme="minorHAnsi"/>
                <w:b/>
                <w:sz w:val="20"/>
                <w:szCs w:val="20"/>
                <w:lang w:eastAsia="fr-FR"/>
              </w:rPr>
              <w:t>Service gestionnaire du marché :</w:t>
            </w:r>
          </w:p>
          <w:p w14:paraId="013BCC17" w14:textId="77777777" w:rsidR="0085452C" w:rsidRPr="00153EB5" w:rsidRDefault="0085452C" w:rsidP="00BD0C73">
            <w:pPr>
              <w:spacing w:after="0" w:line="240" w:lineRule="auto"/>
              <w:ind w:left="16"/>
              <w:rPr>
                <w:rFonts w:eastAsia="Times New Roman" w:cstheme="minorHAnsi"/>
                <w:bCs/>
                <w:sz w:val="20"/>
                <w:szCs w:val="20"/>
                <w:lang w:eastAsia="fr-FR"/>
              </w:rPr>
            </w:pPr>
            <w:r w:rsidRPr="00153EB5">
              <w:rPr>
                <w:rFonts w:eastAsia="Times New Roman" w:cstheme="minorHAnsi"/>
                <w:bCs/>
                <w:sz w:val="20"/>
                <w:szCs w:val="20"/>
                <w:lang w:eastAsia="fr-FR"/>
              </w:rPr>
              <w:t>Direction du Patrimoine immobilier</w:t>
            </w:r>
          </w:p>
          <w:p w14:paraId="1364A666" w14:textId="77777777" w:rsidR="00FC74DE" w:rsidRPr="00153EB5" w:rsidRDefault="0085452C" w:rsidP="00FC74DE">
            <w:pPr>
              <w:spacing w:after="0" w:line="240" w:lineRule="auto"/>
              <w:rPr>
                <w:rFonts w:ascii="Times New Roman" w:eastAsia="Times New Roman" w:hAnsi="Times New Roman" w:cs="Times New Roman"/>
                <w:sz w:val="20"/>
                <w:szCs w:val="20"/>
                <w:lang w:eastAsia="fr-FR"/>
              </w:rPr>
            </w:pPr>
            <w:r w:rsidRPr="00153EB5">
              <w:rPr>
                <w:rFonts w:ascii="Times New Roman" w:eastAsia="Times New Roman" w:hAnsi="Times New Roman" w:cs="Times New Roman"/>
                <w:bCs/>
                <w:noProof/>
                <w:sz w:val="20"/>
                <w:szCs w:val="20"/>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153EB5" w:rsidRDefault="00C07D78" w:rsidP="00C07D78">
            <w:p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La proposition du soumissionnaire est acceptée dans les conditions suivantes :</w:t>
            </w:r>
          </w:p>
          <w:p w14:paraId="6310D89B" w14:textId="77777777" w:rsidR="00C07D78" w:rsidRPr="00153EB5" w:rsidRDefault="00C07D78" w:rsidP="00C07D78">
            <w:pPr>
              <w:spacing w:after="12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Titulaire : </w:t>
            </w:r>
          </w:p>
          <w:p w14:paraId="18528D46" w14:textId="77777777" w:rsidR="00C07D78" w:rsidRPr="00153EB5" w:rsidRDefault="00C07D78" w:rsidP="00C07D78">
            <w:pPr>
              <w:spacing w:after="0" w:line="240" w:lineRule="auto"/>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 xml:space="preserve">Offre de base  </w:t>
            </w:r>
          </w:p>
          <w:p w14:paraId="32027D8A"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HT en euros : </w:t>
            </w:r>
          </w:p>
          <w:p w14:paraId="2496D91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TVA : 20 %</w:t>
            </w:r>
          </w:p>
          <w:p w14:paraId="4A125B62" w14:textId="77777777" w:rsidR="00C07D78" w:rsidRPr="00153EB5" w:rsidRDefault="00C07D78" w:rsidP="00C07D78">
            <w:pPr>
              <w:numPr>
                <w:ilvl w:val="0"/>
                <w:numId w:val="1"/>
              </w:numPr>
              <w:spacing w:after="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Montant TTC en euros : </w:t>
            </w:r>
          </w:p>
          <w:p w14:paraId="3D48A242" w14:textId="77777777" w:rsidR="00C07D78" w:rsidRDefault="00C07D78" w:rsidP="00C07D78">
            <w:pPr>
              <w:numPr>
                <w:ilvl w:val="0"/>
                <w:numId w:val="1"/>
              </w:numPr>
              <w:spacing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Soit montant TTC en lettres : </w:t>
            </w:r>
          </w:p>
          <w:p w14:paraId="6736F0E6" w14:textId="77777777" w:rsidR="00720759" w:rsidRPr="00E17CE2" w:rsidRDefault="00720759" w:rsidP="00720759">
            <w:pPr>
              <w:spacing w:after="0" w:line="240" w:lineRule="auto"/>
              <w:jc w:val="both"/>
              <w:rPr>
                <w:rFonts w:ascii="Calibri" w:eastAsia="Times New Roman" w:hAnsi="Calibri" w:cs="Calibri"/>
                <w:b/>
                <w:lang w:eastAsia="fr-FR"/>
              </w:rPr>
            </w:pPr>
            <w:r w:rsidRPr="00E17CE2">
              <w:rPr>
                <w:rFonts w:ascii="Calibri" w:eastAsia="Times New Roman" w:hAnsi="Calibri" w:cs="Calibri"/>
                <w:b/>
                <w:lang w:eastAsia="fr-FR"/>
              </w:rPr>
              <w:t xml:space="preserve">PSE retenue(s) n°   </w:t>
            </w:r>
          </w:p>
          <w:p w14:paraId="41C4A296" w14:textId="77777777" w:rsidR="00720759" w:rsidRPr="00E17CE2" w:rsidRDefault="00720759" w:rsidP="00720759">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HT en euros : </w:t>
            </w:r>
          </w:p>
          <w:p w14:paraId="2F9E3813" w14:textId="77777777" w:rsidR="00720759" w:rsidRPr="00E17CE2" w:rsidRDefault="00720759" w:rsidP="00720759">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TVA : </w:t>
            </w:r>
            <w:r>
              <w:rPr>
                <w:rFonts w:ascii="Calibri" w:eastAsia="Times New Roman" w:hAnsi="Calibri" w:cs="Calibri"/>
                <w:lang w:eastAsia="fr-FR"/>
              </w:rPr>
              <w:t>2</w:t>
            </w:r>
            <w:r w:rsidRPr="00E17CE2">
              <w:rPr>
                <w:rFonts w:ascii="Calibri" w:eastAsia="Times New Roman" w:hAnsi="Calibri" w:cs="Calibri"/>
                <w:lang w:eastAsia="fr-FR"/>
              </w:rPr>
              <w:t>0 %</w:t>
            </w:r>
          </w:p>
          <w:p w14:paraId="63D9F3BD" w14:textId="77777777" w:rsidR="00720759" w:rsidRPr="00E17CE2" w:rsidRDefault="00720759" w:rsidP="00720759">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TTC en euros : </w:t>
            </w:r>
          </w:p>
          <w:p w14:paraId="3B687466" w14:textId="77777777" w:rsidR="00720759" w:rsidRPr="00E17CE2" w:rsidRDefault="00720759" w:rsidP="00720759">
            <w:pPr>
              <w:numPr>
                <w:ilvl w:val="0"/>
                <w:numId w:val="1"/>
              </w:num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Soit montant TTC en lettres : </w:t>
            </w:r>
          </w:p>
          <w:p w14:paraId="3146459F" w14:textId="77777777" w:rsidR="00720759" w:rsidRPr="00E17CE2" w:rsidRDefault="00720759" w:rsidP="00720759">
            <w:pPr>
              <w:spacing w:after="120" w:line="240" w:lineRule="auto"/>
              <w:jc w:val="both"/>
              <w:rPr>
                <w:rFonts w:ascii="Calibri" w:eastAsia="Times New Roman" w:hAnsi="Calibri" w:cs="Calibri"/>
                <w:b/>
                <w:bCs/>
                <w:lang w:eastAsia="fr-FR"/>
              </w:rPr>
            </w:pPr>
            <w:r w:rsidRPr="00E17CE2">
              <w:rPr>
                <w:rFonts w:ascii="Calibri" w:eastAsia="Times New Roman" w:hAnsi="Calibri" w:cs="Calibri"/>
                <w:b/>
                <w:bCs/>
                <w:lang w:eastAsia="fr-FR"/>
              </w:rPr>
              <w:t xml:space="preserve">Montant total - base + PSE retenue(s) n° </w:t>
            </w:r>
          </w:p>
          <w:p w14:paraId="6FE9B30F" w14:textId="77777777" w:rsidR="00720759" w:rsidRPr="00E17CE2" w:rsidRDefault="00720759" w:rsidP="00720759">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HT en euros : </w:t>
            </w:r>
          </w:p>
          <w:p w14:paraId="73873F88" w14:textId="77777777" w:rsidR="00720759" w:rsidRPr="00E17CE2" w:rsidRDefault="00720759" w:rsidP="00720759">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TVA : </w:t>
            </w:r>
            <w:r>
              <w:rPr>
                <w:rFonts w:ascii="Calibri" w:eastAsia="Times New Roman" w:hAnsi="Calibri" w:cs="Calibri"/>
                <w:lang w:eastAsia="fr-FR"/>
              </w:rPr>
              <w:t>2</w:t>
            </w:r>
            <w:r w:rsidRPr="00E17CE2">
              <w:rPr>
                <w:rFonts w:ascii="Calibri" w:eastAsia="Times New Roman" w:hAnsi="Calibri" w:cs="Calibri"/>
                <w:lang w:eastAsia="fr-FR"/>
              </w:rPr>
              <w:t>0 %</w:t>
            </w:r>
          </w:p>
          <w:p w14:paraId="269D32A1" w14:textId="77777777" w:rsidR="00720759" w:rsidRPr="00E17CE2" w:rsidRDefault="00720759" w:rsidP="00720759">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TTC en euros : </w:t>
            </w:r>
          </w:p>
          <w:p w14:paraId="77AC0574" w14:textId="77777777" w:rsidR="00720759" w:rsidRPr="00E17CE2" w:rsidRDefault="00720759" w:rsidP="00720759">
            <w:pPr>
              <w:numPr>
                <w:ilvl w:val="0"/>
                <w:numId w:val="1"/>
              </w:num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Soit montant TTC en lettres : </w:t>
            </w:r>
          </w:p>
          <w:p w14:paraId="2DCE87A8" w14:textId="77777777" w:rsidR="00720759" w:rsidRPr="00153EB5" w:rsidRDefault="00720759" w:rsidP="00720759">
            <w:pPr>
              <w:spacing w:after="120" w:line="240" w:lineRule="auto"/>
              <w:jc w:val="both"/>
              <w:rPr>
                <w:rFonts w:ascii="Calibri" w:eastAsia="Times New Roman" w:hAnsi="Calibri" w:cs="Calibri"/>
                <w:sz w:val="20"/>
                <w:szCs w:val="20"/>
                <w:lang w:eastAsia="fr-FR"/>
              </w:rPr>
            </w:pPr>
          </w:p>
          <w:p w14:paraId="09C5382C" w14:textId="77777777" w:rsidR="00C07D78" w:rsidRPr="00153EB5" w:rsidRDefault="00C07D78" w:rsidP="00C07D78">
            <w:pPr>
              <w:spacing w:before="60" w:after="120" w:line="240" w:lineRule="auto"/>
              <w:jc w:val="both"/>
              <w:rPr>
                <w:rFonts w:ascii="Calibri" w:eastAsia="Times New Roman" w:hAnsi="Calibri" w:cs="Calibri"/>
                <w:sz w:val="20"/>
                <w:szCs w:val="20"/>
                <w:lang w:eastAsia="fr-FR"/>
              </w:rPr>
            </w:pP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Avec    </w:t>
            </w:r>
            <w:r w:rsidRPr="00153EB5">
              <w:rPr>
                <w:rFonts w:ascii="Calibri" w:eastAsia="Times New Roman" w:hAnsi="Calibri" w:cs="Calibri"/>
                <w:sz w:val="20"/>
                <w:szCs w:val="20"/>
                <w:lang w:eastAsia="fr-FR"/>
              </w:rPr>
              <w:sym w:font="Wingdings" w:char="0071"/>
            </w:r>
            <w:r w:rsidRPr="00153EB5">
              <w:rPr>
                <w:rFonts w:ascii="Calibri" w:eastAsia="Times New Roman" w:hAnsi="Calibri" w:cs="Calibri"/>
                <w:sz w:val="20"/>
                <w:szCs w:val="20"/>
                <w:lang w:eastAsia="fr-FR"/>
              </w:rPr>
              <w:t xml:space="preserve"> sans annexe de mise au point du marché</w:t>
            </w:r>
          </w:p>
          <w:p w14:paraId="6E08A375" w14:textId="77777777" w:rsidR="00C07D78" w:rsidRPr="00153EB5" w:rsidRDefault="00C07D78" w:rsidP="00C07D78">
            <w:pPr>
              <w:keepLines/>
              <w:spacing w:after="0" w:line="240" w:lineRule="auto"/>
              <w:ind w:right="141"/>
              <w:jc w:val="both"/>
              <w:rPr>
                <w:rFonts w:ascii="Calibri" w:eastAsia="Times New Roman" w:hAnsi="Calibri" w:cs="Calibri"/>
                <w:b/>
                <w:sz w:val="20"/>
                <w:szCs w:val="20"/>
                <w:lang w:eastAsia="fr-FR"/>
              </w:rPr>
            </w:pPr>
            <w:r w:rsidRPr="00153EB5">
              <w:rPr>
                <w:rFonts w:ascii="Calibri" w:eastAsia="Times New Roman" w:hAnsi="Calibri" w:cs="Calibri"/>
                <w:b/>
                <w:sz w:val="20"/>
                <w:szCs w:val="20"/>
                <w:lang w:eastAsia="fr-FR"/>
              </w:rPr>
              <w:t>VISA du contrôleur budgétaire                                                  Signature du pouvoir adjudicateur</w:t>
            </w:r>
          </w:p>
          <w:p w14:paraId="5C73B78A" w14:textId="77777777" w:rsidR="00C07D78" w:rsidRPr="00153EB5" w:rsidRDefault="00C07D78" w:rsidP="00C07D78">
            <w:pPr>
              <w:keepLines/>
              <w:spacing w:after="0" w:line="240" w:lineRule="auto"/>
              <w:ind w:right="141"/>
              <w:rPr>
                <w:rFonts w:ascii="Calibri" w:eastAsia="Times New Roman" w:hAnsi="Calibri" w:cs="Calibri"/>
                <w:sz w:val="20"/>
                <w:szCs w:val="20"/>
                <w:lang w:eastAsia="fr-FR"/>
              </w:rPr>
            </w:pPr>
            <w:r w:rsidRPr="00153EB5">
              <w:rPr>
                <w:rFonts w:ascii="Calibri" w:eastAsia="Times New Roman" w:hAnsi="Calibri" w:cs="Calibri"/>
                <w:sz w:val="20"/>
                <w:szCs w:val="20"/>
                <w:lang w:eastAsia="fr-FR"/>
              </w:rPr>
              <w:t xml:space="preserve">    A Strasbourg, le                                                                                 A :   Nancy, le </w:t>
            </w:r>
          </w:p>
          <w:p w14:paraId="5E5502AC"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Calibri" w:eastAsia="Times New Roman" w:hAnsi="Calibri" w:cs="Calibri"/>
                <w:sz w:val="20"/>
                <w:szCs w:val="20"/>
                <w:lang w:eastAsia="fr-FR"/>
              </w:rPr>
              <w:t xml:space="preserve">    Signature :                                                                                           Signature</w:t>
            </w:r>
            <w:r w:rsidRPr="00153EB5">
              <w:rPr>
                <w:rFonts w:ascii="Times New Roman" w:eastAsia="Times New Roman" w:hAnsi="Times New Roman" w:cs="Times New Roman"/>
                <w:sz w:val="20"/>
                <w:szCs w:val="20"/>
                <w:lang w:eastAsia="fr-FR"/>
              </w:rPr>
              <w:t xml:space="preserve">     </w:t>
            </w:r>
          </w:p>
          <w:p w14:paraId="7E545CA5" w14:textId="77777777" w:rsidR="00C07D78" w:rsidRPr="00153EB5" w:rsidRDefault="00C07D78" w:rsidP="00C07D78">
            <w:pPr>
              <w:spacing w:after="0" w:line="240" w:lineRule="auto"/>
              <w:jc w:val="both"/>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 xml:space="preserve">                  </w:t>
            </w:r>
          </w:p>
          <w:p w14:paraId="25626DB6" w14:textId="77DE823C" w:rsidR="00153EB5" w:rsidRPr="00153EB5" w:rsidRDefault="00153EB5" w:rsidP="00153EB5">
            <w:pPr>
              <w:tabs>
                <w:tab w:val="left" w:pos="4040"/>
              </w:tabs>
              <w:rPr>
                <w:rFonts w:ascii="Times New Roman" w:eastAsia="Times New Roman" w:hAnsi="Times New Roman" w:cs="Times New Roman"/>
                <w:sz w:val="20"/>
                <w:szCs w:val="20"/>
                <w:lang w:eastAsia="fr-FR"/>
              </w:rPr>
            </w:pPr>
            <w:r w:rsidRPr="00153EB5">
              <w:rPr>
                <w:rFonts w:ascii="Times New Roman" w:eastAsia="Times New Roman" w:hAnsi="Times New Roman" w:cs="Times New Roman"/>
                <w:sz w:val="20"/>
                <w:szCs w:val="20"/>
                <w:lang w:eastAsia="fr-FR"/>
              </w:rPr>
              <w:tab/>
            </w: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5C5EE7EF" w14:textId="77777777" w:rsidR="00DF41D2" w:rsidRDefault="00DF41D2" w:rsidP="00C07D78">
            <w:pPr>
              <w:keepLines/>
              <w:tabs>
                <w:tab w:val="left" w:pos="4240"/>
              </w:tabs>
              <w:spacing w:after="0" w:line="240" w:lineRule="auto"/>
              <w:ind w:right="141"/>
              <w:rPr>
                <w:rFonts w:ascii="Times New Roman" w:eastAsia="Times New Roman" w:hAnsi="Times New Roman" w:cs="Times New Roman"/>
                <w:sz w:val="24"/>
                <w:szCs w:val="20"/>
                <w:lang w:eastAsia="fr-FR"/>
              </w:rPr>
            </w:pPr>
          </w:p>
          <w:p w14:paraId="3A5ACE45" w14:textId="6AFE5052" w:rsidR="00153EB5" w:rsidRPr="00153EB5" w:rsidRDefault="00153EB5" w:rsidP="00153EB5">
            <w:pPr>
              <w:rPr>
                <w:rFonts w:ascii="Times New Roman" w:eastAsia="Times New Roman" w:hAnsi="Times New Roman" w:cs="Times New Roman"/>
                <w:sz w:val="24"/>
                <w:szCs w:val="20"/>
                <w:lang w:eastAsia="fr-FR"/>
              </w:rPr>
            </w:pPr>
          </w:p>
        </w:tc>
      </w:tr>
    </w:tbl>
    <w:p w14:paraId="14A74946" w14:textId="09981892" w:rsidR="0085452C" w:rsidRDefault="00AD4380" w:rsidP="00720759">
      <w:pPr>
        <w:tabs>
          <w:tab w:val="left" w:pos="3120"/>
          <w:tab w:val="left" w:pos="3975"/>
        </w:tabs>
      </w:pPr>
      <w:r>
        <w:lastRenderedPageBreak/>
        <w:tab/>
      </w:r>
      <w:r>
        <w:tab/>
      </w:r>
      <w:r w:rsidR="00BD0C73">
        <w:tab/>
      </w: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proofErr w:type="spellStart"/>
      <w:r w:rsidR="00F8554F">
        <w:rPr>
          <w:rFonts w:cstheme="minorHAnsi"/>
          <w:b/>
          <w:bCs/>
          <w:sz w:val="24"/>
          <w:szCs w:val="24"/>
        </w:rPr>
        <w:t>Vandœuvre-les-Nancy</w:t>
      </w:r>
      <w:proofErr w:type="spellEnd"/>
      <w:r w:rsidR="004F3923">
        <w:rPr>
          <w:rFonts w:cstheme="minorHAnsi"/>
          <w:b/>
          <w:bCs/>
          <w:sz w:val="24"/>
          <w:szCs w:val="24"/>
        </w:rPr>
        <w:t>.</w:t>
      </w:r>
      <w:r w:rsidR="00F64FAC">
        <w:rPr>
          <w:rFonts w:cstheme="minorHAnsi"/>
          <w:b/>
          <w:bCs/>
          <w:sz w:val="24"/>
          <w:szCs w:val="24"/>
        </w:rPr>
        <w:t xml:space="preserve">                                                        </w:t>
      </w:r>
    </w:p>
    <w:p w14:paraId="7097C96E" w14:textId="35F2E543" w:rsidR="00FC74DE" w:rsidRDefault="00F64FAC" w:rsidP="00F64FAC">
      <w:pPr>
        <w:spacing w:after="0"/>
        <w:jc w:val="both"/>
        <w:rPr>
          <w:rFonts w:cstheme="minorHAnsi"/>
          <w:b/>
          <w:bCs/>
          <w:sz w:val="24"/>
          <w:szCs w:val="24"/>
        </w:rPr>
      </w:pPr>
      <w:r>
        <w:rPr>
          <w:rFonts w:cstheme="minorHAnsi"/>
          <w:b/>
          <w:bCs/>
          <w:sz w:val="24"/>
          <w:szCs w:val="24"/>
        </w:rPr>
        <w:t xml:space="preserve">Lot </w:t>
      </w:r>
      <w:r w:rsidR="00E9631E">
        <w:rPr>
          <w:rFonts w:cstheme="minorHAnsi"/>
          <w:b/>
          <w:bCs/>
          <w:sz w:val="24"/>
          <w:szCs w:val="24"/>
        </w:rPr>
        <w:t>2 : Métallerie - couverture</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lastRenderedPageBreak/>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7DCC7EA8" w14:textId="77777777" w:rsidR="00720759" w:rsidRDefault="004711F6" w:rsidP="00720759">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02384E5B" w14:textId="77777777" w:rsidR="00720759" w:rsidRDefault="00720759" w:rsidP="00720759">
      <w:pPr>
        <w:pStyle w:val="Paragraphedeliste"/>
        <w:numPr>
          <w:ilvl w:val="0"/>
          <w:numId w:val="9"/>
        </w:numPr>
        <w:spacing w:after="0" w:line="240" w:lineRule="auto"/>
        <w:rPr>
          <w:rFonts w:ascii="Calibri" w:hAnsi="Calibri"/>
          <w:szCs w:val="24"/>
        </w:rPr>
      </w:pPr>
    </w:p>
    <w:p w14:paraId="7787B4C5" w14:textId="7BF4EA46" w:rsidR="00720759" w:rsidRPr="00720759" w:rsidRDefault="00720759" w:rsidP="00720759">
      <w:pPr>
        <w:spacing w:after="0" w:line="240" w:lineRule="auto"/>
        <w:rPr>
          <w:rFonts w:ascii="Calibri" w:hAnsi="Calibri"/>
          <w:szCs w:val="24"/>
        </w:rPr>
      </w:pPr>
      <w:r w:rsidRPr="00720759">
        <w:rPr>
          <w:rFonts w:ascii="Calibri" w:hAnsi="Calibri" w:cs="Calibri"/>
        </w:rPr>
        <w:t xml:space="preserve">PSE </w:t>
      </w:r>
    </w:p>
    <w:p w14:paraId="2C2EDEAE" w14:textId="77777777" w:rsidR="00720759" w:rsidRPr="009B4544" w:rsidRDefault="00720759" w:rsidP="00720759">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D218F75" w14:textId="77777777" w:rsidR="00720759" w:rsidRPr="009B4544" w:rsidRDefault="00720759" w:rsidP="00720759">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w:t>
      </w:r>
    </w:p>
    <w:p w14:paraId="2B89319B" w14:textId="77777777" w:rsidR="00720759" w:rsidRPr="009B4544" w:rsidRDefault="00720759" w:rsidP="00720759">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4940C054" w14:textId="77777777" w:rsidR="00720759" w:rsidRDefault="00720759" w:rsidP="00720759">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0774B306" w14:textId="77777777" w:rsidR="00720759" w:rsidRDefault="00720759" w:rsidP="00720759">
      <w:pPr>
        <w:spacing w:after="0" w:line="240" w:lineRule="auto"/>
        <w:rPr>
          <w:rFonts w:ascii="Calibri" w:hAnsi="Calibri"/>
          <w:szCs w:val="24"/>
        </w:rPr>
      </w:pPr>
    </w:p>
    <w:p w14:paraId="7971ED19" w14:textId="77777777" w:rsidR="00720759" w:rsidRPr="003F22FB" w:rsidRDefault="00720759" w:rsidP="00720759">
      <w:pPr>
        <w:spacing w:after="120" w:line="240" w:lineRule="auto"/>
        <w:jc w:val="both"/>
        <w:rPr>
          <w:rFonts w:ascii="Calibri" w:eastAsia="Times New Roman" w:hAnsi="Calibri" w:cs="Calibri"/>
          <w:b/>
          <w:bCs/>
          <w:lang w:eastAsia="fr-FR"/>
        </w:rPr>
      </w:pPr>
      <w:r w:rsidRPr="003F22FB">
        <w:rPr>
          <w:rFonts w:ascii="Calibri" w:eastAsia="Times New Roman" w:hAnsi="Calibri" w:cs="Calibri"/>
          <w:b/>
          <w:bCs/>
          <w:lang w:eastAsia="fr-FR"/>
        </w:rPr>
        <w:t xml:space="preserve">Montant total - base + PSE 1 </w:t>
      </w:r>
      <w:r>
        <w:rPr>
          <w:rFonts w:ascii="Calibri" w:eastAsia="Times New Roman" w:hAnsi="Calibri" w:cs="Calibri"/>
          <w:b/>
          <w:bCs/>
          <w:lang w:eastAsia="fr-FR"/>
        </w:rPr>
        <w:t>(si retenue)</w:t>
      </w:r>
    </w:p>
    <w:p w14:paraId="22A1D42A" w14:textId="77777777" w:rsidR="00720759" w:rsidRPr="003F22FB" w:rsidRDefault="00720759" w:rsidP="00720759">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Montant HT en euros : </w:t>
      </w:r>
      <w:r>
        <w:rPr>
          <w:rFonts w:ascii="Calibri" w:eastAsia="Times New Roman" w:hAnsi="Calibri" w:cs="Calibri"/>
          <w:lang w:eastAsia="fr-FR"/>
        </w:rPr>
        <w:t>€</w:t>
      </w:r>
    </w:p>
    <w:p w14:paraId="3555214E" w14:textId="77777777" w:rsidR="00720759" w:rsidRPr="003F22FB" w:rsidRDefault="00720759" w:rsidP="00720759">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TVA  20 % :  €</w:t>
      </w:r>
    </w:p>
    <w:p w14:paraId="1DEB8335" w14:textId="77777777" w:rsidR="00720759" w:rsidRPr="003F22FB" w:rsidRDefault="00720759" w:rsidP="00720759">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Montant TTC en euros : €</w:t>
      </w:r>
    </w:p>
    <w:p w14:paraId="6F1541DF" w14:textId="77777777" w:rsidR="00720759" w:rsidRPr="003F22FB" w:rsidRDefault="00720759" w:rsidP="00720759">
      <w:pPr>
        <w:numPr>
          <w:ilvl w:val="0"/>
          <w:numId w:val="1"/>
        </w:numPr>
        <w:spacing w:after="12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Soit montant TTC en lettres : </w:t>
      </w:r>
    </w:p>
    <w:p w14:paraId="5D26EC92" w14:textId="77777777" w:rsidR="00962206" w:rsidRDefault="00962206" w:rsidP="00962206">
      <w:pPr>
        <w:spacing w:after="0" w:line="240" w:lineRule="auto"/>
        <w:rPr>
          <w:rFonts w:ascii="Calibri" w:hAnsi="Calibri"/>
          <w:szCs w:val="24"/>
        </w:rPr>
      </w:pPr>
    </w:p>
    <w:p w14:paraId="749FA6B6" w14:textId="77777777" w:rsidR="005E5374" w:rsidRDefault="005E5374"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142DD169" w14:textId="77777777" w:rsidR="00E9631E" w:rsidRDefault="00E9631E" w:rsidP="002E5C60">
      <w:pPr>
        <w:jc w:val="both"/>
        <w:rPr>
          <w:rFonts w:ascii="Calibri" w:hAnsi="Calibri"/>
          <w:szCs w:val="24"/>
        </w:rPr>
      </w:pPr>
    </w:p>
    <w:p w14:paraId="4710D33E" w14:textId="77777777" w:rsidR="00E9631E" w:rsidRDefault="00E9631E" w:rsidP="002E5C60">
      <w:pPr>
        <w:jc w:val="both"/>
        <w:rPr>
          <w:rFonts w:ascii="Calibri" w:hAnsi="Calibri"/>
          <w:szCs w:val="24"/>
        </w:rPr>
      </w:pPr>
    </w:p>
    <w:p w14:paraId="2E514D79" w14:textId="77777777" w:rsidR="00E9631E" w:rsidRDefault="00E9631E" w:rsidP="002E5C60">
      <w:pPr>
        <w:jc w:val="both"/>
        <w:rPr>
          <w:rFonts w:ascii="Calibri" w:hAnsi="Calibri"/>
          <w:szCs w:val="24"/>
        </w:rPr>
      </w:pPr>
    </w:p>
    <w:p w14:paraId="253BFB75" w14:textId="32416FF6" w:rsidR="006F5F37" w:rsidRDefault="00364BAF" w:rsidP="006F5F37">
      <w:pPr>
        <w:pStyle w:val="Titre2"/>
        <w:rPr>
          <w:b/>
          <w:bCs/>
          <w:color w:val="0892AF"/>
        </w:rPr>
      </w:pPr>
      <w:bookmarkStart w:id="8" w:name="_Toc153336871"/>
      <w:r>
        <w:rPr>
          <w:b/>
          <w:bCs/>
          <w:color w:val="0892AF"/>
        </w:rPr>
        <w:lastRenderedPageBreak/>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3BD155CB" w14:textId="77777777" w:rsidR="00ED726F" w:rsidRDefault="00ED726F" w:rsidP="007D41A3">
      <w:pPr>
        <w:jc w:val="both"/>
        <w:rPr>
          <w:sz w:val="24"/>
          <w:szCs w:val="24"/>
        </w:rPr>
      </w:pPr>
    </w:p>
    <w:p w14:paraId="1A6BC2AE" w14:textId="77777777" w:rsidR="00E9631E" w:rsidRDefault="00E9631E" w:rsidP="007D41A3">
      <w:pPr>
        <w:jc w:val="both"/>
        <w:rPr>
          <w:sz w:val="24"/>
          <w:szCs w:val="24"/>
        </w:rPr>
      </w:pPr>
    </w:p>
    <w:p w14:paraId="603CC162" w14:textId="77777777" w:rsidR="00E9631E" w:rsidRDefault="00E9631E" w:rsidP="007D41A3">
      <w:pPr>
        <w:jc w:val="both"/>
        <w:rPr>
          <w:sz w:val="24"/>
          <w:szCs w:val="24"/>
        </w:rPr>
      </w:pPr>
    </w:p>
    <w:p w14:paraId="74E4205D" w14:textId="77777777" w:rsidR="00E9631E" w:rsidRDefault="00E9631E" w:rsidP="007D41A3">
      <w:pPr>
        <w:jc w:val="both"/>
        <w:rPr>
          <w:sz w:val="24"/>
          <w:szCs w:val="24"/>
        </w:rPr>
      </w:pPr>
    </w:p>
    <w:p w14:paraId="06918A51" w14:textId="77777777" w:rsidR="00E9631E" w:rsidRDefault="00E9631E" w:rsidP="007D41A3">
      <w:pPr>
        <w:jc w:val="both"/>
        <w:rPr>
          <w:sz w:val="24"/>
          <w:szCs w:val="24"/>
        </w:rPr>
      </w:pPr>
    </w:p>
    <w:p w14:paraId="36AFEA1B" w14:textId="77777777" w:rsidR="00E9631E" w:rsidRDefault="00E9631E" w:rsidP="007D41A3">
      <w:pPr>
        <w:jc w:val="both"/>
        <w:rPr>
          <w:sz w:val="24"/>
          <w:szCs w:val="24"/>
        </w:rPr>
      </w:pPr>
    </w:p>
    <w:p w14:paraId="5541FE57" w14:textId="77777777" w:rsidR="00E9631E" w:rsidRDefault="00E9631E" w:rsidP="007D41A3">
      <w:pPr>
        <w:jc w:val="both"/>
        <w:rPr>
          <w:sz w:val="24"/>
          <w:szCs w:val="24"/>
        </w:rPr>
      </w:pPr>
    </w:p>
    <w:p w14:paraId="7A989D86" w14:textId="77777777" w:rsidR="00E9631E" w:rsidRDefault="00E9631E" w:rsidP="007D41A3">
      <w:pPr>
        <w:jc w:val="both"/>
        <w:rPr>
          <w:sz w:val="24"/>
          <w:szCs w:val="24"/>
        </w:rPr>
      </w:pPr>
    </w:p>
    <w:p w14:paraId="71B8E3E5" w14:textId="77777777" w:rsidR="00E9631E" w:rsidRDefault="00E963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lastRenderedPageBreak/>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E83B7E3" w14:textId="42891F41" w:rsidR="006F5F37" w:rsidRDefault="006F5F37" w:rsidP="006F5F37">
      <w:pPr>
        <w:tabs>
          <w:tab w:val="right" w:pos="4962"/>
        </w:tabs>
        <w:ind w:left="426"/>
        <w:rPr>
          <w:rFonts w:ascii="Calibri" w:hAnsi="Calibri"/>
          <w:color w:val="000000"/>
          <w:sz w:val="24"/>
          <w:szCs w:val="24"/>
        </w:rPr>
      </w:pPr>
    </w:p>
    <w:p w14:paraId="041FEE66" w14:textId="77777777" w:rsidR="001D38A4" w:rsidRDefault="001D38A4" w:rsidP="006F5F37">
      <w:pPr>
        <w:tabs>
          <w:tab w:val="right" w:pos="4962"/>
        </w:tabs>
        <w:ind w:left="426"/>
        <w:rPr>
          <w:rFonts w:ascii="Calibri" w:hAnsi="Calibri"/>
          <w:color w:val="000000"/>
          <w:sz w:val="24"/>
          <w:szCs w:val="24"/>
        </w:rPr>
      </w:pP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AD077FE" w14:textId="77777777" w:rsidR="007D41A3" w:rsidRDefault="007D41A3" w:rsidP="006F5F37">
      <w:pPr>
        <w:rPr>
          <w:rFonts w:ascii="Calibri" w:hAnsi="Calibri"/>
        </w:rPr>
      </w:pPr>
    </w:p>
    <w:p w14:paraId="66CDE260" w14:textId="77777777" w:rsidR="00D94B81" w:rsidRDefault="00D94B81" w:rsidP="006F5F37">
      <w:pPr>
        <w:rPr>
          <w:rFonts w:ascii="Calibri" w:hAnsi="Calibri"/>
        </w:rPr>
      </w:pPr>
    </w:p>
    <w:p w14:paraId="5697A394" w14:textId="77777777" w:rsidR="00D94B81" w:rsidRDefault="00D94B81" w:rsidP="006F5F37">
      <w:pPr>
        <w:rPr>
          <w:rFonts w:ascii="Calibri" w:hAnsi="Calibri"/>
        </w:rPr>
      </w:pPr>
    </w:p>
    <w:p w14:paraId="3AA06BB3" w14:textId="77777777" w:rsidR="00D94B81" w:rsidRPr="000368F2" w:rsidRDefault="00D94B81"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Default="006F5F37" w:rsidP="00024A8C">
            <w:pPr>
              <w:rPr>
                <w:rFonts w:ascii="Calibri" w:hAnsi="Calibri"/>
                <w:szCs w:val="24"/>
              </w:rPr>
            </w:pPr>
          </w:p>
          <w:p w14:paraId="24A5B6C0" w14:textId="77777777" w:rsidR="001D38A4" w:rsidRDefault="001D38A4" w:rsidP="00024A8C">
            <w:pPr>
              <w:rPr>
                <w:rFonts w:ascii="Calibri" w:hAnsi="Calibri"/>
                <w:szCs w:val="24"/>
              </w:rPr>
            </w:pPr>
          </w:p>
          <w:p w14:paraId="08D87AC5" w14:textId="77777777" w:rsidR="001D38A4" w:rsidRPr="000368F2" w:rsidRDefault="001D38A4"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219EC9E3"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w:t>
    </w:r>
    <w:r w:rsidR="00153EB5">
      <w:rPr>
        <w:color w:val="0892AF"/>
      </w:rPr>
      <w:t>2</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xml:space="preserve">– lot </w:t>
    </w:r>
    <w:r w:rsidR="00153EB5">
      <w:rPr>
        <w:color w:val="0892AF"/>
      </w:rPr>
      <w:t>2</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90ADD"/>
    <w:rsid w:val="00096ADB"/>
    <w:rsid w:val="000A6D2D"/>
    <w:rsid w:val="000C154E"/>
    <w:rsid w:val="000E7C11"/>
    <w:rsid w:val="000F73F1"/>
    <w:rsid w:val="00153EB5"/>
    <w:rsid w:val="00153FB4"/>
    <w:rsid w:val="001639C0"/>
    <w:rsid w:val="001B73DE"/>
    <w:rsid w:val="001C386C"/>
    <w:rsid w:val="001D38A4"/>
    <w:rsid w:val="001E07DA"/>
    <w:rsid w:val="00261B8E"/>
    <w:rsid w:val="00267C76"/>
    <w:rsid w:val="00276D13"/>
    <w:rsid w:val="0028128F"/>
    <w:rsid w:val="002E5C60"/>
    <w:rsid w:val="00312951"/>
    <w:rsid w:val="00316376"/>
    <w:rsid w:val="00316BAA"/>
    <w:rsid w:val="00364BAF"/>
    <w:rsid w:val="003745D4"/>
    <w:rsid w:val="00397D06"/>
    <w:rsid w:val="003B4FA1"/>
    <w:rsid w:val="0041144D"/>
    <w:rsid w:val="00422661"/>
    <w:rsid w:val="00453766"/>
    <w:rsid w:val="004711F6"/>
    <w:rsid w:val="004F3923"/>
    <w:rsid w:val="0050132C"/>
    <w:rsid w:val="00510492"/>
    <w:rsid w:val="0052526C"/>
    <w:rsid w:val="00533A8D"/>
    <w:rsid w:val="0054033B"/>
    <w:rsid w:val="00571196"/>
    <w:rsid w:val="00583297"/>
    <w:rsid w:val="005901FA"/>
    <w:rsid w:val="005C1A38"/>
    <w:rsid w:val="005D01DE"/>
    <w:rsid w:val="005E5374"/>
    <w:rsid w:val="00612331"/>
    <w:rsid w:val="00613F6C"/>
    <w:rsid w:val="00635D55"/>
    <w:rsid w:val="006548F7"/>
    <w:rsid w:val="006A5903"/>
    <w:rsid w:val="006D214D"/>
    <w:rsid w:val="006E2C89"/>
    <w:rsid w:val="006F5F37"/>
    <w:rsid w:val="007000A7"/>
    <w:rsid w:val="007149DC"/>
    <w:rsid w:val="00720759"/>
    <w:rsid w:val="00724390"/>
    <w:rsid w:val="0073279C"/>
    <w:rsid w:val="007511F1"/>
    <w:rsid w:val="007602F4"/>
    <w:rsid w:val="007B165D"/>
    <w:rsid w:val="007D41A3"/>
    <w:rsid w:val="007E59BA"/>
    <w:rsid w:val="0085452C"/>
    <w:rsid w:val="0086312E"/>
    <w:rsid w:val="00887D35"/>
    <w:rsid w:val="008D0400"/>
    <w:rsid w:val="009152A0"/>
    <w:rsid w:val="0093705F"/>
    <w:rsid w:val="00962206"/>
    <w:rsid w:val="00992C86"/>
    <w:rsid w:val="009B4544"/>
    <w:rsid w:val="009B45A7"/>
    <w:rsid w:val="009C0577"/>
    <w:rsid w:val="009F3726"/>
    <w:rsid w:val="00A433E5"/>
    <w:rsid w:val="00A97D03"/>
    <w:rsid w:val="00AB58D4"/>
    <w:rsid w:val="00AC0DD2"/>
    <w:rsid w:val="00AD4380"/>
    <w:rsid w:val="00AE59A0"/>
    <w:rsid w:val="00B0575A"/>
    <w:rsid w:val="00B07A7F"/>
    <w:rsid w:val="00B15B99"/>
    <w:rsid w:val="00B21E9A"/>
    <w:rsid w:val="00B26F27"/>
    <w:rsid w:val="00B64227"/>
    <w:rsid w:val="00BD0503"/>
    <w:rsid w:val="00BD0C73"/>
    <w:rsid w:val="00C07D78"/>
    <w:rsid w:val="00C356A8"/>
    <w:rsid w:val="00CA77B2"/>
    <w:rsid w:val="00CF63B6"/>
    <w:rsid w:val="00D16E62"/>
    <w:rsid w:val="00D45405"/>
    <w:rsid w:val="00D53AA8"/>
    <w:rsid w:val="00D72440"/>
    <w:rsid w:val="00D94B81"/>
    <w:rsid w:val="00DA77F5"/>
    <w:rsid w:val="00DB7B5E"/>
    <w:rsid w:val="00DC5020"/>
    <w:rsid w:val="00DD0F01"/>
    <w:rsid w:val="00DF41D2"/>
    <w:rsid w:val="00E01C27"/>
    <w:rsid w:val="00E02878"/>
    <w:rsid w:val="00E032AB"/>
    <w:rsid w:val="00E05D51"/>
    <w:rsid w:val="00E13887"/>
    <w:rsid w:val="00E17CE2"/>
    <w:rsid w:val="00E43425"/>
    <w:rsid w:val="00E7039E"/>
    <w:rsid w:val="00E928E9"/>
    <w:rsid w:val="00E9631E"/>
    <w:rsid w:val="00ED726F"/>
    <w:rsid w:val="00EF1226"/>
    <w:rsid w:val="00F076E3"/>
    <w:rsid w:val="00F07F19"/>
    <w:rsid w:val="00F64FAC"/>
    <w:rsid w:val="00F8554F"/>
    <w:rsid w:val="00F878D1"/>
    <w:rsid w:val="00F878FD"/>
    <w:rsid w:val="00FC74DE"/>
    <w:rsid w:val="00FD3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2120</Words>
  <Characters>11664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Achraffe JERIDI</cp:lastModifiedBy>
  <cp:revision>23</cp:revision>
  <cp:lastPrinted>2020-09-14T13:24:00Z</cp:lastPrinted>
  <dcterms:created xsi:type="dcterms:W3CDTF">2025-11-18T13:50:00Z</dcterms:created>
  <dcterms:modified xsi:type="dcterms:W3CDTF">2025-12-23T14:57:00Z</dcterms:modified>
</cp:coreProperties>
</file>